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D5" w:rsidRDefault="002346FD">
      <w:r>
        <w:t>Editorial</w:t>
      </w:r>
    </w:p>
    <w:p w:rsidR="002346FD" w:rsidRDefault="002346FD">
      <w:r>
        <w:t xml:space="preserve">Nos propusimos preparar este segundo número de </w:t>
      </w:r>
      <w:r>
        <w:rPr>
          <w:i/>
        </w:rPr>
        <w:t>Energía y Futuro</w:t>
      </w:r>
      <w:r>
        <w:t xml:space="preserve"> para el 18 de marzo de 2018, a 30 años de la expropiación petrolera, que en esta ocasión vamos a recordar </w:t>
      </w:r>
      <w:r w:rsidR="00A4379F">
        <w:t>como</w:t>
      </w:r>
      <w:r>
        <w:t xml:space="preserve"> un serio retroceso de nuestra soberanía nacional. No cabe duda que </w:t>
      </w:r>
      <w:r w:rsidRPr="00A4379F">
        <w:rPr>
          <w:b/>
          <w:i/>
        </w:rPr>
        <w:t>los expropiados</w:t>
      </w:r>
      <w:r>
        <w:t xml:space="preserve">, están tratando de regresar por lo que tenían; lo habían estado logrando con la ayuda de los funcionarios del </w:t>
      </w:r>
      <w:r w:rsidR="00A31F40">
        <w:t xml:space="preserve">estado </w:t>
      </w:r>
      <w:r>
        <w:t xml:space="preserve">mexicano, que hasta ahora han tenido el poder suficiente para lograr dos objetivos: primero, sabotear a nuestra empresa petrolera Pemex, de manera que en lugar de florecer, muriera lentamente; después, haciendo posible la contratación de todo tipo de empresas privadas, lo que permitió durante años la reentrada del capital </w:t>
      </w:r>
      <w:r w:rsidR="007C6844">
        <w:t xml:space="preserve">privado </w:t>
      </w:r>
      <w:r>
        <w:t>a la actividad petrolera.</w:t>
      </w:r>
    </w:p>
    <w:p w:rsidR="00093A57" w:rsidRDefault="002346FD">
      <w:r>
        <w:t>A lo largo de estos 80 años, se dieron avances nacionales, logros económicos, tecnológicos, de independencia nacional; no solo se trataba de producir petróleo, también sus derivados</w:t>
      </w:r>
      <w:r w:rsidR="00093A57">
        <w:t xml:space="preserve">. Durante todo este tiempo, México creció en Pemex, con sus trabajadores, con sus técnicos, con sus investigadores. Pemex llegó a ser una de las petroleras más grandes del mundo, frente a gigantes, </w:t>
      </w:r>
      <w:r w:rsidR="00A4379F">
        <w:t xml:space="preserve">muchos </w:t>
      </w:r>
      <w:r w:rsidR="00093A57">
        <w:t>empresas privadas</w:t>
      </w:r>
      <w:r w:rsidR="00A4379F">
        <w:t>, pero sorprendentemente, otros muchos empresas de estado</w:t>
      </w:r>
      <w:r w:rsidR="00093A57">
        <w:t>.</w:t>
      </w:r>
    </w:p>
    <w:p w:rsidR="007C6844" w:rsidRDefault="007C6844">
      <w:r>
        <w:t>Lo que además sucedió en el mismo periodo con la Comisión Federal de Electricidad, empresa del estado que asumió</w:t>
      </w:r>
      <w:r w:rsidR="00A31F40">
        <w:t xml:space="preserve"> por ley,</w:t>
      </w:r>
      <w:r>
        <w:t xml:space="preserve"> la responsabilidad total por el Servicio Público de </w:t>
      </w:r>
      <w:proofErr w:type="gramStart"/>
      <w:r>
        <w:t>Electricidad,</w:t>
      </w:r>
      <w:proofErr w:type="gramEnd"/>
      <w:r>
        <w:t xml:space="preserve"> fue otro capítulo del gran impulso al desarrollo económico y social del país, iniciado desde el gobierno de Lázaro Cárdenas, continuado, con altibajos, hasta la llegada de los gobiernos traidores, desde Salinas hasta Peña, pasando por Zedillo, Fox y Calderón.</w:t>
      </w:r>
    </w:p>
    <w:p w:rsidR="007C6844" w:rsidRDefault="007C6844">
      <w:r>
        <w:t>Nos enfrentamos así, en este marzo de 2018, a los avances brutales de los intereses empresariales, mismos que tendremos que detener para recuperar la soberanía, recuperar la propiedad de las riquezas del subsuelo, volver a tener una industria petrolera fuerte y un servicio público de electricidad al servicio de los ciudadanos. Al hacer esto habremos de reconocer errores, desterrar la corrupción</w:t>
      </w:r>
      <w:r w:rsidR="0004373B">
        <w:t xml:space="preserve"> de los funcionarios y de líderes sindicales antidemocráticos.</w:t>
      </w:r>
    </w:p>
    <w:p w:rsidR="0004373B" w:rsidRDefault="0004373B">
      <w:r>
        <w:t>También tendremos que asumir nuestro futuro energético recurriendo a las mejores tecnologías y a las prácticas de protección del ambiente, que han estado ausentes en nuestra agenda nacional.</w:t>
      </w:r>
      <w:bookmarkStart w:id="0" w:name="_GoBack"/>
      <w:bookmarkEnd w:id="0"/>
    </w:p>
    <w:sectPr w:rsidR="000437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6FD"/>
    <w:rsid w:val="00036035"/>
    <w:rsid w:val="0004373B"/>
    <w:rsid w:val="00093A57"/>
    <w:rsid w:val="00154389"/>
    <w:rsid w:val="002346FD"/>
    <w:rsid w:val="003743D5"/>
    <w:rsid w:val="00375CB5"/>
    <w:rsid w:val="004B70C3"/>
    <w:rsid w:val="005478A6"/>
    <w:rsid w:val="006D7651"/>
    <w:rsid w:val="007257D3"/>
    <w:rsid w:val="00760E71"/>
    <w:rsid w:val="007C6844"/>
    <w:rsid w:val="008A64E5"/>
    <w:rsid w:val="00975B79"/>
    <w:rsid w:val="00A31F40"/>
    <w:rsid w:val="00A4379F"/>
    <w:rsid w:val="00C54213"/>
    <w:rsid w:val="00C942EC"/>
    <w:rsid w:val="00D2194F"/>
    <w:rsid w:val="00D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FAC2"/>
  <w15:docId w15:val="{64397AFE-9142-4AC0-AEAB-89E680F4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Jose Manuel Muñoz</cp:lastModifiedBy>
  <cp:revision>2</cp:revision>
  <cp:lastPrinted>2018-03-05T23:52:00Z</cp:lastPrinted>
  <dcterms:created xsi:type="dcterms:W3CDTF">2018-04-05T22:13:00Z</dcterms:created>
  <dcterms:modified xsi:type="dcterms:W3CDTF">2018-04-05T22:13:00Z</dcterms:modified>
</cp:coreProperties>
</file>